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4C" w:rsidRPr="002A5FBC" w:rsidRDefault="00C6344C" w:rsidP="00C63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BC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инклюзивного образования в ДОО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      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инклюзивного образование раскрывает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№ 273 от 29.12.2012 г.: «инклюзивное образование – это обеспечение равного доступа к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разованию всех обучающихся с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разнообразия особых образовательных потребностей и индивидуальных возможностей» (ст. 2, п.27).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осуществление инклюзивного образования в сфере развития современной образовательной системы актуально в настоящие время. Термин «инклюзия» с английского переводится как «включенность». «Включенность» выражается в возможности полного вовлечения детей с ОВЗ в жизнь неспециализированного дошкольного образовательного учреждения.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инклюзивного образования в ДОО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следующее: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специальные технические средства обучения коллективного и индивидуального пользования;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использование специальных образовательных программ и методов обучения и воспитания;</w:t>
      </w:r>
    </w:p>
    <w:p w:rsidR="00C6344C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нужных специалистов (учителя-дефектолога, учителя-логопеда, педагога-психолога);</w:t>
      </w:r>
      <w:r w:rsidRPr="00F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344C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консультативный пункт;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обеспечение доступа в здания организаций, осуществляющих образовательную деятельность и другие условия,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невозможно или затрудне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освоение образовательных программ обучающихся детей с 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</w:t>
      </w:r>
    </w:p>
    <w:p w:rsidR="00C6344C" w:rsidRPr="003D20B8" w:rsidRDefault="00C6344C" w:rsidP="00C6344C">
      <w:pPr>
        <w:pStyle w:val="a3"/>
        <w:ind w:firstLine="709"/>
        <w:rPr>
          <w:sz w:val="28"/>
          <w:szCs w:val="28"/>
        </w:rPr>
      </w:pPr>
      <w:r w:rsidRPr="003D20B8">
        <w:rPr>
          <w:sz w:val="28"/>
          <w:szCs w:val="28"/>
        </w:rPr>
        <w:t>Федеральный государственный образовательный стандарт дошкольного образования разработан на основе Конституции Российской Федерации, законодательства Российской Федерации и с учётом Конвенции о правах ребёнка, направлен на обеспечение равных возможностей для по</w:t>
      </w:r>
      <w:r>
        <w:rPr>
          <w:sz w:val="28"/>
          <w:szCs w:val="28"/>
        </w:rPr>
        <w:t>лноценного развития каждого ребё</w:t>
      </w:r>
      <w:r w:rsidRPr="003D20B8">
        <w:rPr>
          <w:sz w:val="28"/>
          <w:szCs w:val="28"/>
        </w:rPr>
        <w:t xml:space="preserve">нка в период дошкольного детства независимо от места жительства, пола, нации, языка, социального статуса, психофизиологических и других особенностей. Стандарт </w:t>
      </w:r>
      <w:r>
        <w:rPr>
          <w:sz w:val="28"/>
          <w:szCs w:val="28"/>
        </w:rPr>
        <w:t xml:space="preserve">учитывает </w:t>
      </w:r>
      <w:r w:rsidRPr="003D20B8">
        <w:rPr>
          <w:sz w:val="28"/>
          <w:szCs w:val="28"/>
        </w:rPr>
        <w:t xml:space="preserve">индивидуальные потребности </w:t>
      </w:r>
      <w:r>
        <w:rPr>
          <w:sz w:val="28"/>
          <w:szCs w:val="28"/>
        </w:rPr>
        <w:t>ребё</w:t>
      </w:r>
      <w:r w:rsidRPr="003D20B8">
        <w:rPr>
          <w:sz w:val="28"/>
          <w:szCs w:val="28"/>
        </w:rPr>
        <w:t>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здоровья.</w:t>
      </w:r>
    </w:p>
    <w:p w:rsidR="00C6344C" w:rsidRDefault="00C6344C" w:rsidP="00C6344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Самоцен</w:t>
      </w:r>
      <w:r w:rsidRPr="003D20B8">
        <w:rPr>
          <w:sz w:val="28"/>
          <w:szCs w:val="28"/>
        </w:rPr>
        <w:t>ность детства - пони</w:t>
      </w:r>
      <w:r>
        <w:rPr>
          <w:sz w:val="28"/>
          <w:szCs w:val="28"/>
        </w:rPr>
        <w:t xml:space="preserve">мание </w:t>
      </w:r>
      <w:r w:rsidRPr="003D20B8">
        <w:rPr>
          <w:sz w:val="28"/>
          <w:szCs w:val="28"/>
        </w:rPr>
        <w:t>детства как периода жизни значимого самого по себе, без всяких условий,  знач</w:t>
      </w:r>
      <w:r>
        <w:rPr>
          <w:sz w:val="28"/>
          <w:szCs w:val="28"/>
        </w:rPr>
        <w:t>имого тем, что происходит с ребё</w:t>
      </w:r>
      <w:r w:rsidRPr="003D20B8">
        <w:rPr>
          <w:sz w:val="28"/>
          <w:szCs w:val="28"/>
        </w:rPr>
        <w:t>нком сейчас, а не тем, что этот период есть период подготовки к следующему периоду –  это один из  основных  принципов Федерального государственного образовательного стандарта дошкольного образования,    заставляющий    каждого педагога задуматься и понять,  как правильно организовать образовательную деятельность с дошкольниками, чтобы подготовить их к успешному проживанию в современном мире, в том числе дошкольников, имеющих ограниченные возможности здоровья.</w:t>
      </w:r>
      <w:r w:rsidRPr="003D20B8">
        <w:rPr>
          <w:sz w:val="28"/>
          <w:szCs w:val="28"/>
        </w:rPr>
        <w:tab/>
      </w:r>
    </w:p>
    <w:p w:rsidR="00C6344C" w:rsidRPr="00791273" w:rsidRDefault="00C6344C" w:rsidP="00C6344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1273">
        <w:rPr>
          <w:color w:val="000000"/>
          <w:sz w:val="28"/>
          <w:szCs w:val="28"/>
        </w:rPr>
        <w:t>В нашем</w:t>
      </w:r>
      <w:r>
        <w:rPr>
          <w:color w:val="000000"/>
          <w:sz w:val="28"/>
          <w:szCs w:val="28"/>
        </w:rPr>
        <w:t xml:space="preserve"> детском</w:t>
      </w:r>
      <w:r w:rsidRPr="00791273">
        <w:rPr>
          <w:color w:val="000000"/>
          <w:sz w:val="28"/>
          <w:szCs w:val="28"/>
        </w:rPr>
        <w:t xml:space="preserve"> саду к</w:t>
      </w:r>
      <w:r>
        <w:rPr>
          <w:color w:val="000000"/>
          <w:sz w:val="28"/>
          <w:szCs w:val="28"/>
        </w:rPr>
        <w:t xml:space="preserve">омбинированного вида работают 2 </w:t>
      </w:r>
      <w:r w:rsidRPr="00791273">
        <w:rPr>
          <w:color w:val="000000"/>
          <w:sz w:val="28"/>
          <w:szCs w:val="28"/>
        </w:rPr>
        <w:t xml:space="preserve">группы </w:t>
      </w:r>
      <w:r>
        <w:rPr>
          <w:color w:val="000000"/>
          <w:sz w:val="28"/>
          <w:szCs w:val="28"/>
        </w:rPr>
        <w:t>компенсирующей направленности</w:t>
      </w:r>
      <w:r w:rsidRPr="007912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 ясельные группы, 8 общеразвивающих групп</w:t>
      </w:r>
      <w:r w:rsidRPr="0079127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нашей группе есть ребёнок с ОВЗ. Он ходит в нашу группу компенсирующей направленности. Здесь</w:t>
      </w:r>
      <w:r w:rsidRPr="00791273">
        <w:rPr>
          <w:color w:val="000000"/>
          <w:sz w:val="28"/>
          <w:szCs w:val="28"/>
        </w:rPr>
        <w:t xml:space="preserve"> с ним работают специалисты, которые имеются в саду. Это учитель-логопед, музыкальный руководите</w:t>
      </w:r>
      <w:r>
        <w:rPr>
          <w:color w:val="000000"/>
          <w:sz w:val="28"/>
          <w:szCs w:val="28"/>
        </w:rPr>
        <w:t>ль, инструктор по физвоспитанию, старший воспитатель и воспитатели. Работу с таким</w:t>
      </w:r>
      <w:r w:rsidRPr="007912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ребёнком</w:t>
      </w:r>
      <w:r w:rsidRPr="00791273">
        <w:rPr>
          <w:color w:val="000000"/>
          <w:sz w:val="28"/>
          <w:szCs w:val="28"/>
        </w:rPr>
        <w:t>, мы начинаем с то</w:t>
      </w:r>
      <w:r>
        <w:rPr>
          <w:color w:val="000000"/>
          <w:sz w:val="28"/>
          <w:szCs w:val="28"/>
        </w:rPr>
        <w:t>го, что изучаем семью этого ребё</w:t>
      </w:r>
      <w:r w:rsidRPr="00791273">
        <w:rPr>
          <w:color w:val="000000"/>
          <w:sz w:val="28"/>
          <w:szCs w:val="28"/>
        </w:rPr>
        <w:t>нка. Каждый специалист знает, что успешность коррекционно-</w:t>
      </w:r>
      <w:r w:rsidRPr="00791273">
        <w:rPr>
          <w:color w:val="000000"/>
          <w:sz w:val="28"/>
          <w:szCs w:val="28"/>
        </w:rPr>
        <w:lastRenderedPageBreak/>
        <w:t>развивающей и воспитательной работы во многом зависит от того, насколько родител</w:t>
      </w:r>
      <w:r>
        <w:rPr>
          <w:color w:val="000000"/>
          <w:sz w:val="28"/>
          <w:szCs w:val="28"/>
        </w:rPr>
        <w:t>и понимают состояние своего ребё</w:t>
      </w:r>
      <w:r w:rsidRPr="00791273">
        <w:rPr>
          <w:color w:val="000000"/>
          <w:sz w:val="28"/>
          <w:szCs w:val="28"/>
        </w:rPr>
        <w:t xml:space="preserve">нка, принимают его таким, какой он есть и стремятся ему помочь. </w:t>
      </w:r>
      <w:r>
        <w:rPr>
          <w:color w:val="000000"/>
          <w:sz w:val="28"/>
          <w:szCs w:val="28"/>
        </w:rPr>
        <w:t>Д</w:t>
      </w:r>
      <w:r w:rsidRPr="00791273">
        <w:rPr>
          <w:color w:val="000000"/>
          <w:sz w:val="28"/>
          <w:szCs w:val="28"/>
        </w:rPr>
        <w:t>остичь оптимального взаимодействия с семьями воспитанников очень непросто. Начинаем мы свою работу с родителями в виде индивидуальных бесед, консультаций, анкетирования.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нашем детском саду работают специалисты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которых есть опыт взаимодействия с детьми, имеющими особые образовательные потребности. 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работающие с такими детьми: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знают теории развития детей и владеют разнообразными методами обучения и воспитания;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используют свои знания для установления взаимоотношения с детьми и их семьями, учитывая потребности и потенциальные возможности каждого ребёнка;</w:t>
      </w:r>
    </w:p>
    <w:p w:rsidR="00C6344C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поддерживают позитивное взаимодействие с родителями;</w:t>
      </w:r>
      <w:r w:rsidRPr="00F71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344C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способствуют развитию положительной самооценки детей;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создают для детей условия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сти: через организацию чёткого соблюдения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44C" w:rsidRPr="00791273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способствуют тому, чтобы дети были вовлечены в организацию праздников, выставок, спортивных состяза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экскурсий и других занятий.</w:t>
      </w:r>
    </w:p>
    <w:p w:rsidR="00C6344C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рекомендаций ТПМПК воспитателями нашей группы был разработан индивидуальный образовательный маршрут и адаптированная общеобразовательная программа. Индивидуальный образовательный маршрут был составлен с учётом особенностей и образовательных потребностей ребёнка. Особенностью нашей адаптированной программы является разработка комплексно-тематического планирования, соответствующего основной общеобразовательной программе. </w:t>
      </w:r>
    </w:p>
    <w:p w:rsidR="00C6344C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Старшим воспитателем был составлен учебный план. Всеми специалистами ДОО разрабатывается индивидуальный образовательный маршрут развития ребёнка с ОВЗ. </w:t>
      </w:r>
    </w:p>
    <w:p w:rsidR="00C6344C" w:rsidRDefault="00C6344C" w:rsidP="00C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9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несмотря на все проблемы, опыт показывает, что создание инклюзивных групп в детских садах способствует социальной адаптации детей с ОВЗ с самого раннего возраста, развитию их самостоятельности и независимости, и, что немаловажно, подталкивает современное общество к изменению отношения к ним, учит здоровых детей видеть в других людях равных себе независимо от их особенностей, быть более толерантными и прививает уважение к людям с ограниченными возможностями.</w:t>
      </w:r>
    </w:p>
    <w:p w:rsidR="00C6344C" w:rsidRDefault="00C6344C" w:rsidP="00C63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C6344C" w:rsidRDefault="00C6344C" w:rsidP="00C634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Инклюзивное образование. Выпуск 4. Методические рекомендации по организации инклюзивного образовательного процесса в детском саду/ по ред. Т.Н. Гусевой.- М.: Центр «Школьная книга»,-2010. - 240 с. </w:t>
      </w:r>
    </w:p>
    <w:p w:rsidR="00C6344C" w:rsidRDefault="00C6344C" w:rsidP="00C634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Инклюзивная практика в дошкольном образовании. Пособие для педагогов дошкольных учреждений/ под ред. Т.В. Волосовец, </w:t>
      </w:r>
    </w:p>
    <w:p w:rsidR="00C6344C" w:rsidRDefault="00C6344C" w:rsidP="00C6344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Е.Н. Кутеповой.-М.: Мозаика-Синтез, 2011. -105 с. </w:t>
      </w:r>
    </w:p>
    <w:p w:rsidR="00C6344C" w:rsidRPr="00D92A20" w:rsidRDefault="00C6344C" w:rsidP="00C6344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92A20">
        <w:rPr>
          <w:color w:val="000000"/>
          <w:sz w:val="28"/>
          <w:szCs w:val="28"/>
        </w:rPr>
        <w:t xml:space="preserve">3. </w:t>
      </w:r>
      <w:r w:rsidRPr="00D92A20">
        <w:rPr>
          <w:color w:val="111111"/>
          <w:sz w:val="28"/>
          <w:szCs w:val="28"/>
        </w:rPr>
        <w:t>Федеральному закону Российской Федерации от 3 мая 2012 г. N 46-ФЗ "О ратификации Конвенции о правах инвалидов.</w:t>
      </w:r>
    </w:p>
    <w:p w:rsidR="00C6344C" w:rsidRDefault="00C6344C" w:rsidP="00C6344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D92A20">
        <w:rPr>
          <w:color w:val="111111"/>
          <w:sz w:val="28"/>
          <w:szCs w:val="28"/>
        </w:rPr>
        <w:t>. Федеральный Закон </w:t>
      </w:r>
      <w:r w:rsidRPr="00D92A20">
        <w:rPr>
          <w:iCs/>
          <w:color w:val="111111"/>
          <w:sz w:val="28"/>
          <w:szCs w:val="28"/>
          <w:bdr w:val="none" w:sz="0" w:space="0" w:color="auto" w:frame="1"/>
        </w:rPr>
        <w:t>«Об </w:t>
      </w:r>
      <w:r w:rsidRPr="00C6344C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образовании</w:t>
      </w:r>
      <w:r w:rsidRPr="00D92A20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D92A20">
        <w:rPr>
          <w:iCs/>
          <w:color w:val="111111"/>
          <w:sz w:val="28"/>
          <w:szCs w:val="28"/>
          <w:bdr w:val="none" w:sz="0" w:space="0" w:color="auto" w:frame="1"/>
        </w:rPr>
        <w:t>в Российской Федерации»</w:t>
      </w:r>
      <w:r w:rsidRPr="00D92A20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 </w:t>
      </w:r>
    </w:p>
    <w:p w:rsidR="00C6344C" w:rsidRPr="00D92A20" w:rsidRDefault="00C6344C" w:rsidP="00C6344C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D92A20">
        <w:rPr>
          <w:color w:val="111111"/>
          <w:sz w:val="28"/>
          <w:szCs w:val="28"/>
        </w:rPr>
        <w:t xml:space="preserve">№ 273-ФЗ от 29 декабря 2012 года. </w:t>
      </w:r>
    </w:p>
    <w:p w:rsidR="00AB67E8" w:rsidRDefault="00AB67E8" w:rsidP="00C6344C">
      <w:pPr>
        <w:spacing w:after="0" w:line="240" w:lineRule="auto"/>
        <w:ind w:firstLine="709"/>
      </w:pPr>
    </w:p>
    <w:sectPr w:rsidR="00AB67E8" w:rsidSect="00C634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F"/>
    <w:rsid w:val="00AB67E8"/>
    <w:rsid w:val="00C6344C"/>
    <w:rsid w:val="00D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E829-50C5-4901-BE45-83FA55A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5014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2021-10-17T07:12:00Z</dcterms:created>
  <dcterms:modified xsi:type="dcterms:W3CDTF">2021-10-17T07:15:00Z</dcterms:modified>
</cp:coreProperties>
</file>